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CC" w:rsidRPr="00EB26CC" w:rsidRDefault="00EB26CC" w:rsidP="00EB26CC">
      <w:pPr>
        <w:pStyle w:val="Bezodstpw"/>
        <w:rPr>
          <w:rFonts w:ascii="Arial" w:hAnsi="Arial" w:cs="Arial"/>
          <w:sz w:val="20"/>
          <w:szCs w:val="20"/>
        </w:rPr>
      </w:pPr>
      <w:r w:rsidRPr="00EB26CC">
        <w:rPr>
          <w:rFonts w:ascii="Arial" w:hAnsi="Arial" w:cs="Arial"/>
          <w:sz w:val="20"/>
          <w:szCs w:val="20"/>
        </w:rPr>
        <w:t xml:space="preserve">Firma </w:t>
      </w:r>
      <w:proofErr w:type="spellStart"/>
      <w:r w:rsidRPr="00EB26CC">
        <w:rPr>
          <w:rFonts w:ascii="Arial" w:hAnsi="Arial" w:cs="Arial"/>
          <w:sz w:val="20"/>
          <w:szCs w:val="20"/>
        </w:rPr>
        <w:t>Tarapata</w:t>
      </w:r>
      <w:proofErr w:type="spellEnd"/>
      <w:r w:rsidRPr="00EB26CC">
        <w:rPr>
          <w:rFonts w:ascii="Arial" w:hAnsi="Arial" w:cs="Arial"/>
          <w:sz w:val="20"/>
          <w:szCs w:val="20"/>
        </w:rPr>
        <w:t xml:space="preserve"> sp. z o.o.  </w:t>
      </w:r>
      <w:r w:rsidRPr="00EB26CC">
        <w:rPr>
          <w:rFonts w:ascii="Arial" w:hAnsi="Arial" w:cs="Arial"/>
          <w:sz w:val="20"/>
          <w:szCs w:val="20"/>
        </w:rPr>
        <w:tab/>
      </w:r>
      <w:r w:rsidRPr="00EB26CC">
        <w:rPr>
          <w:rFonts w:ascii="Arial" w:hAnsi="Arial" w:cs="Arial"/>
          <w:sz w:val="20"/>
          <w:szCs w:val="20"/>
        </w:rPr>
        <w:tab/>
      </w:r>
      <w:r w:rsidRPr="00EB26CC">
        <w:rPr>
          <w:rFonts w:ascii="Arial" w:hAnsi="Arial" w:cs="Arial"/>
          <w:sz w:val="20"/>
          <w:szCs w:val="20"/>
        </w:rPr>
        <w:tab/>
      </w:r>
      <w:r w:rsidRPr="00EB26CC">
        <w:rPr>
          <w:rFonts w:ascii="Arial" w:hAnsi="Arial" w:cs="Arial"/>
          <w:sz w:val="20"/>
          <w:szCs w:val="20"/>
        </w:rPr>
        <w:tab/>
      </w:r>
      <w:r w:rsidRPr="00EB26CC">
        <w:rPr>
          <w:rFonts w:ascii="Arial" w:hAnsi="Arial" w:cs="Arial"/>
          <w:sz w:val="20"/>
          <w:szCs w:val="20"/>
        </w:rPr>
        <w:tab/>
      </w:r>
      <w:r w:rsidRPr="00EB26CC">
        <w:rPr>
          <w:rFonts w:ascii="Arial" w:hAnsi="Arial" w:cs="Arial"/>
          <w:sz w:val="20"/>
          <w:szCs w:val="20"/>
        </w:rPr>
        <w:tab/>
      </w:r>
      <w:r w:rsidRPr="00EB26CC">
        <w:rPr>
          <w:rFonts w:ascii="Arial" w:hAnsi="Arial" w:cs="Arial"/>
          <w:sz w:val="20"/>
          <w:szCs w:val="20"/>
        </w:rPr>
        <w:tab/>
        <w:t xml:space="preserve">     Mielec, 21.07.2017 ul. Wojska Polskiego 3</w:t>
      </w:r>
    </w:p>
    <w:p w:rsidR="00EB26CC" w:rsidRPr="00EB26CC" w:rsidRDefault="00EB26CC" w:rsidP="00EB26CC">
      <w:pPr>
        <w:pStyle w:val="Bezodstpw"/>
        <w:rPr>
          <w:rFonts w:ascii="Arial" w:hAnsi="Arial" w:cs="Arial"/>
          <w:sz w:val="20"/>
          <w:szCs w:val="20"/>
        </w:rPr>
      </w:pPr>
      <w:r w:rsidRPr="00EB26CC">
        <w:rPr>
          <w:rFonts w:ascii="Arial" w:hAnsi="Arial" w:cs="Arial"/>
          <w:sz w:val="20"/>
          <w:szCs w:val="20"/>
        </w:rPr>
        <w:t>39-300 Mielec</w:t>
      </w:r>
    </w:p>
    <w:p w:rsidR="00EB26CC" w:rsidRPr="00EB26CC" w:rsidRDefault="00EB26CC" w:rsidP="00EB26CC">
      <w:pPr>
        <w:pStyle w:val="Bezodstpw"/>
        <w:rPr>
          <w:rFonts w:ascii="Arial" w:hAnsi="Arial" w:cs="Arial"/>
          <w:sz w:val="20"/>
          <w:szCs w:val="20"/>
        </w:rPr>
      </w:pPr>
      <w:r w:rsidRPr="00EB26CC">
        <w:rPr>
          <w:rFonts w:ascii="Arial" w:hAnsi="Arial" w:cs="Arial"/>
          <w:sz w:val="20"/>
          <w:szCs w:val="20"/>
        </w:rPr>
        <w:t>Polska</w:t>
      </w:r>
    </w:p>
    <w:p w:rsidR="00EB26CC" w:rsidRPr="00EB26CC" w:rsidRDefault="00EB26CC" w:rsidP="00EB26CC">
      <w:pPr>
        <w:pStyle w:val="Bezodstpw"/>
        <w:rPr>
          <w:rFonts w:ascii="Arial" w:hAnsi="Arial" w:cs="Arial"/>
          <w:sz w:val="20"/>
          <w:szCs w:val="20"/>
        </w:rPr>
      </w:pPr>
    </w:p>
    <w:p w:rsidR="00EB26CC" w:rsidRPr="00EB26CC" w:rsidRDefault="00EB26CC" w:rsidP="00EB26CC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B26CC">
        <w:rPr>
          <w:rFonts w:ascii="Arial" w:hAnsi="Arial" w:cs="Arial"/>
          <w:b/>
          <w:sz w:val="20"/>
          <w:szCs w:val="20"/>
          <w:u w:val="single"/>
        </w:rPr>
        <w:t xml:space="preserve">Ogłoszenie </w:t>
      </w:r>
    </w:p>
    <w:p w:rsidR="00EB26CC" w:rsidRDefault="00EB26CC" w:rsidP="00EB26CC">
      <w:pPr>
        <w:pStyle w:val="Bezodstpw"/>
        <w:rPr>
          <w:rFonts w:ascii="Arial" w:hAnsi="Arial" w:cs="Arial"/>
          <w:sz w:val="20"/>
          <w:szCs w:val="20"/>
        </w:rPr>
      </w:pPr>
    </w:p>
    <w:p w:rsidR="00EB26CC" w:rsidRPr="00EB26CC" w:rsidRDefault="00EB26CC" w:rsidP="00EB26CC">
      <w:pPr>
        <w:pStyle w:val="Bezodstpw"/>
        <w:rPr>
          <w:rFonts w:ascii="Arial" w:hAnsi="Arial" w:cs="Arial"/>
          <w:sz w:val="20"/>
          <w:szCs w:val="20"/>
        </w:rPr>
      </w:pPr>
    </w:p>
    <w:p w:rsidR="00EB26CC" w:rsidRPr="005D0223" w:rsidRDefault="00EB26CC" w:rsidP="00EB26CC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B063CD">
        <w:rPr>
          <w:rFonts w:ascii="Arial" w:hAnsi="Arial" w:cs="Arial"/>
          <w:sz w:val="20"/>
          <w:szCs w:val="20"/>
        </w:rPr>
        <w:t xml:space="preserve">Firma </w:t>
      </w:r>
      <w:proofErr w:type="spellStart"/>
      <w:r w:rsidRPr="00B063CD">
        <w:rPr>
          <w:rFonts w:ascii="Arial" w:hAnsi="Arial" w:cs="Arial"/>
          <w:sz w:val="20"/>
          <w:szCs w:val="20"/>
        </w:rPr>
        <w:t>Tarapata</w:t>
      </w:r>
      <w:proofErr w:type="spellEnd"/>
      <w:r w:rsidRPr="00B063CD">
        <w:rPr>
          <w:rFonts w:ascii="Arial" w:hAnsi="Arial" w:cs="Arial"/>
          <w:sz w:val="20"/>
          <w:szCs w:val="20"/>
        </w:rPr>
        <w:t xml:space="preserve"> Sp. z o.o. informuje o rozpoczęciu dialogu  technicznego,  poprzedzającego wszczęcie  postępowania o udzielenie zmówienia  dla dostawy oraz uruchomienia </w:t>
      </w:r>
      <w:r w:rsidR="00B063CD" w:rsidRPr="00B063CD">
        <w:rPr>
          <w:rFonts w:ascii="Arial" w:hAnsi="Arial" w:cs="Arial"/>
          <w:sz w:val="20"/>
          <w:szCs w:val="20"/>
        </w:rPr>
        <w:t>drutowego centrum elektroerozyjnego</w:t>
      </w:r>
      <w:r w:rsidR="00B063CD">
        <w:t xml:space="preserve"> </w:t>
      </w:r>
      <w:r w:rsidRPr="005D0223">
        <w:rPr>
          <w:rFonts w:ascii="Arial" w:hAnsi="Arial" w:cs="Arial"/>
          <w:sz w:val="20"/>
          <w:szCs w:val="20"/>
        </w:rPr>
        <w:t>w tworzonym Centrum Badawczo-Rozwojowym</w:t>
      </w:r>
      <w:r w:rsidRPr="005D0223">
        <w:rPr>
          <w:rFonts w:ascii="Arial" w:hAnsi="Arial" w:cs="Arial"/>
          <w:bCs/>
          <w:sz w:val="20"/>
          <w:szCs w:val="20"/>
        </w:rPr>
        <w:t>. Zamówienie będzie realizowane w ramach i</w:t>
      </w:r>
      <w:r w:rsidRPr="005D0223">
        <w:rPr>
          <w:rFonts w:ascii="Arial" w:hAnsi="Arial" w:cs="Arial"/>
          <w:sz w:val="20"/>
          <w:szCs w:val="20"/>
        </w:rPr>
        <w:t xml:space="preserve">nwestycji pt. „Centrum Badawczo-Rozwojowe technologii tłoczenia, inżynierii powierzchni oraz automatyzacji i robotyzacji Firmy </w:t>
      </w:r>
      <w:proofErr w:type="spellStart"/>
      <w:r w:rsidRPr="005D0223">
        <w:rPr>
          <w:rFonts w:ascii="Arial" w:hAnsi="Arial" w:cs="Arial"/>
          <w:sz w:val="20"/>
          <w:szCs w:val="20"/>
        </w:rPr>
        <w:t>Tarapata</w:t>
      </w:r>
      <w:proofErr w:type="spellEnd"/>
      <w:r w:rsidRPr="005D0223">
        <w:rPr>
          <w:rFonts w:ascii="Arial" w:hAnsi="Arial" w:cs="Arial"/>
          <w:sz w:val="20"/>
          <w:szCs w:val="20"/>
        </w:rPr>
        <w:t xml:space="preserve"> Sp. z o.o." dofinansowanej w ramach działania 2.1 Wsparcie inwestycji w infrastrukturę B+R przedsiębiorstw Programu Operacyjnego Inteligentny Rozwój 2014-2020, współfinansowanej ze środków Europejskiego Funduszu Rozwoju Regionalnego nr umowy POIR 02.01.00-00-00032/16-00.</w:t>
      </w:r>
    </w:p>
    <w:p w:rsidR="00EB26CC" w:rsidRPr="005D0223" w:rsidRDefault="00EB26CC" w:rsidP="00EB26C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B26CC" w:rsidRPr="005D0223" w:rsidRDefault="00EB26CC" w:rsidP="00EB26C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B26CC" w:rsidRPr="005D0223" w:rsidRDefault="00EB26CC" w:rsidP="00EB26CC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 xml:space="preserve">Celem dialogu jest pozyskanie przez Zapraszającego -  informacji, które mogą być wykorzystane do opracowania bardziej szczegółowego opisu przedmiotu zamówienia, specyfikacji istotnych warunków zamówienia , szacowaniu wartości przedmiotu zamówienia oraz kryteriów oceny ofert z zachowaniem zasad uczciwej konkurencji. W szczególności oczekuje się, iż dialog pozwoli na uzyskanie informacji w zakresie najlepszych, najnowocześniejszych i najbardziej korzystnych rozwiązań technicznych. </w:t>
      </w:r>
    </w:p>
    <w:p w:rsidR="00EB26CC" w:rsidRPr="005D0223" w:rsidRDefault="00EB26CC" w:rsidP="00EB26C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B26CC" w:rsidRPr="005D0223" w:rsidRDefault="00EB26CC" w:rsidP="00EB26CC">
      <w:pPr>
        <w:pStyle w:val="Bezodstpw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>W toku dialogu Zapraszający będzie oczekiwał :</w:t>
      </w:r>
    </w:p>
    <w:p w:rsidR="00EB26CC" w:rsidRPr="005D0223" w:rsidRDefault="00EB26CC" w:rsidP="00EB26CC">
      <w:pPr>
        <w:pStyle w:val="Bezodstpw"/>
        <w:rPr>
          <w:rFonts w:ascii="Arial" w:hAnsi="Arial" w:cs="Arial"/>
          <w:sz w:val="20"/>
          <w:szCs w:val="20"/>
        </w:rPr>
      </w:pPr>
    </w:p>
    <w:p w:rsidR="00EB26CC" w:rsidRPr="005D0223" w:rsidRDefault="00EB26CC" w:rsidP="00EB26C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 xml:space="preserve">Przedstawienia jak poszczególne wymagania określone poniżej </w:t>
      </w:r>
      <w:r w:rsidR="005D0223" w:rsidRPr="005D0223">
        <w:rPr>
          <w:rFonts w:ascii="Arial" w:hAnsi="Arial" w:cs="Arial"/>
          <w:sz w:val="20"/>
          <w:szCs w:val="20"/>
        </w:rPr>
        <w:t>mogą zostać</w:t>
      </w:r>
      <w:r w:rsidRPr="005D0223">
        <w:rPr>
          <w:rFonts w:ascii="Arial" w:hAnsi="Arial" w:cs="Arial"/>
          <w:sz w:val="20"/>
          <w:szCs w:val="20"/>
        </w:rPr>
        <w:t xml:space="preserve"> spełnione </w:t>
      </w:r>
    </w:p>
    <w:p w:rsidR="00EB26CC" w:rsidRPr="005D0223" w:rsidRDefault="00EB26CC" w:rsidP="00EB26C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>Określenia wszystkich składników cenotwórczych mających wpływ na koszt realizacji.</w:t>
      </w:r>
      <w:r w:rsidRPr="005D0223">
        <w:rPr>
          <w:rFonts w:ascii="Arial" w:hAnsi="Arial" w:cs="Arial"/>
          <w:sz w:val="20"/>
          <w:szCs w:val="20"/>
        </w:rPr>
        <w:br/>
        <w:t xml:space="preserve">i przedstawienia szacunkowej całkowitej wartości netto  w postaci oferty wstępnej. </w:t>
      </w:r>
    </w:p>
    <w:p w:rsidR="00EB26CC" w:rsidRPr="005D0223" w:rsidRDefault="00EB26CC" w:rsidP="00EB26C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>Pożądanym jest wskazanie przykładów dotychczasowych realizacji podobnych maszyn.</w:t>
      </w:r>
    </w:p>
    <w:p w:rsidR="005D0223" w:rsidRPr="005D0223" w:rsidRDefault="005D0223" w:rsidP="005D022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D0223" w:rsidRDefault="005D0223" w:rsidP="005D0223">
      <w:pPr>
        <w:pStyle w:val="Bezodstpw"/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 xml:space="preserve">Dialog techniczny będzie prowadzony do 04.08.2017r. Oferty wstępne należy złożyć do 11.08.2017r. za pośrednictwem poczty elektronicznej </w:t>
      </w:r>
      <w:hyperlink r:id="rId8" w:history="1">
        <w:r w:rsidRPr="005D0223">
          <w:rPr>
            <w:rStyle w:val="Hipercze"/>
            <w:rFonts w:ascii="Arial" w:hAnsi="Arial" w:cs="Arial"/>
            <w:b/>
            <w:sz w:val="20"/>
            <w:szCs w:val="20"/>
          </w:rPr>
          <w:t>cbr@tarapata.com</w:t>
        </w:r>
      </w:hyperlink>
    </w:p>
    <w:p w:rsidR="005D0223" w:rsidRDefault="005D0223" w:rsidP="005D0223">
      <w:pPr>
        <w:pStyle w:val="Bezodstpw"/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5D0223" w:rsidRDefault="005D0223" w:rsidP="005D022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</w:t>
      </w:r>
      <w:r w:rsidRPr="005D0223">
        <w:rPr>
          <w:rFonts w:ascii="Arial" w:hAnsi="Arial" w:cs="Arial"/>
          <w:sz w:val="20"/>
          <w:szCs w:val="20"/>
        </w:rPr>
        <w:t>ialog t</w:t>
      </w:r>
      <w:r>
        <w:rPr>
          <w:rFonts w:ascii="Arial" w:hAnsi="Arial" w:cs="Arial"/>
          <w:sz w:val="20"/>
          <w:szCs w:val="20"/>
        </w:rPr>
        <w:t>echnicznym informacji udzielają:</w:t>
      </w:r>
    </w:p>
    <w:p w:rsidR="005D0223" w:rsidRDefault="005D0223" w:rsidP="005D0223">
      <w:pPr>
        <w:pStyle w:val="Bezodstpw"/>
        <w:jc w:val="both"/>
        <w:rPr>
          <w:rStyle w:val="Hipercz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Marek Mazur </w:t>
      </w:r>
      <w:hyperlink r:id="rId9" w:history="1">
        <w:r w:rsidRPr="005D0223">
          <w:rPr>
            <w:rStyle w:val="Hipercze"/>
            <w:rFonts w:ascii="Arial" w:hAnsi="Arial" w:cs="Arial"/>
            <w:sz w:val="20"/>
            <w:szCs w:val="20"/>
            <w:lang w:val="en-US"/>
          </w:rPr>
          <w:t>marek.mazur@tarapata.com</w:t>
        </w:r>
      </w:hyperlink>
    </w:p>
    <w:p w:rsidR="00004D9E" w:rsidRDefault="005D0223" w:rsidP="00B828B2">
      <w:pPr>
        <w:pStyle w:val="Bezodstpw"/>
        <w:rPr>
          <w:rStyle w:val="Hipercz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Marcin Szczur </w:t>
      </w:r>
      <w:hyperlink r:id="rId10" w:history="1">
        <w:r w:rsidRPr="00EC6E47">
          <w:rPr>
            <w:rStyle w:val="Hipercze"/>
            <w:rFonts w:ascii="Arial" w:hAnsi="Arial" w:cs="Arial"/>
            <w:sz w:val="20"/>
            <w:szCs w:val="20"/>
            <w:lang w:val="en-US"/>
          </w:rPr>
          <w:t>marcin.szczur@tarapata.com</w:t>
        </w:r>
      </w:hyperlink>
    </w:p>
    <w:p w:rsidR="005D0223" w:rsidRDefault="005D0223" w:rsidP="005D0223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17 788 15 14</w:t>
      </w:r>
    </w:p>
    <w:p w:rsidR="005D0223" w:rsidRPr="005D0223" w:rsidRDefault="005D0223" w:rsidP="00B828B2">
      <w:pPr>
        <w:pStyle w:val="Bezodstpw"/>
        <w:rPr>
          <w:rFonts w:ascii="Arial" w:hAnsi="Arial" w:cs="Arial"/>
          <w:sz w:val="20"/>
          <w:szCs w:val="20"/>
        </w:rPr>
      </w:pPr>
    </w:p>
    <w:p w:rsidR="00FC3F40" w:rsidRPr="005D0223" w:rsidRDefault="00FC3F40" w:rsidP="00FC3F40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5D0223">
        <w:rPr>
          <w:rFonts w:ascii="Arial" w:eastAsia="Times New Roman" w:hAnsi="Arial" w:cs="Arial"/>
          <w:b/>
          <w:bCs/>
          <w:sz w:val="20"/>
          <w:szCs w:val="20"/>
        </w:rPr>
        <w:t>Kod CPV</w:t>
      </w:r>
    </w:p>
    <w:p w:rsidR="00FC3F40" w:rsidRPr="005D0223" w:rsidRDefault="00FC3F40" w:rsidP="00FC3F4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D0223">
        <w:rPr>
          <w:rFonts w:ascii="Arial" w:eastAsia="Times New Roman" w:hAnsi="Arial" w:cs="Arial"/>
          <w:sz w:val="20"/>
          <w:szCs w:val="20"/>
        </w:rPr>
        <w:t>42630000-1</w:t>
      </w:r>
    </w:p>
    <w:p w:rsidR="00FC3F40" w:rsidRPr="005D0223" w:rsidRDefault="00FC3F40" w:rsidP="00FC3F40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5D0223">
        <w:rPr>
          <w:rFonts w:ascii="Arial" w:eastAsia="Times New Roman" w:hAnsi="Arial" w:cs="Arial"/>
          <w:b/>
          <w:bCs/>
          <w:sz w:val="20"/>
          <w:szCs w:val="20"/>
        </w:rPr>
        <w:t>Nazwa kodu CPV</w:t>
      </w:r>
    </w:p>
    <w:p w:rsidR="00FC3F40" w:rsidRPr="005D0223" w:rsidRDefault="00FC3F40" w:rsidP="00FC3F4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D0223">
        <w:rPr>
          <w:rFonts w:ascii="Arial" w:eastAsia="Times New Roman" w:hAnsi="Arial" w:cs="Arial"/>
          <w:sz w:val="20"/>
          <w:szCs w:val="20"/>
        </w:rPr>
        <w:t>Obrabiarki do obróbki metali</w:t>
      </w:r>
    </w:p>
    <w:p w:rsidR="008E4F10" w:rsidRPr="005D0223" w:rsidRDefault="00AA3E1B" w:rsidP="00FA25C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Wstępne p</w:t>
      </w:r>
      <w:bookmarkStart w:id="0" w:name="_GoBack"/>
      <w:bookmarkEnd w:id="0"/>
      <w:r w:rsidR="00FA25CB" w:rsidRPr="005D0223">
        <w:rPr>
          <w:rFonts w:ascii="Arial" w:eastAsia="Times New Roman" w:hAnsi="Arial" w:cs="Arial"/>
          <w:b/>
          <w:sz w:val="20"/>
          <w:szCs w:val="20"/>
        </w:rPr>
        <w:t xml:space="preserve">arametry techniczne dla przedmiotu </w:t>
      </w:r>
      <w:r w:rsidR="00DD1569" w:rsidRPr="005D0223">
        <w:rPr>
          <w:rFonts w:ascii="Arial" w:eastAsia="Times New Roman" w:hAnsi="Arial" w:cs="Arial"/>
          <w:b/>
          <w:sz w:val="20"/>
          <w:szCs w:val="20"/>
        </w:rPr>
        <w:t>dostawy</w:t>
      </w:r>
      <w:r w:rsidR="00FA25CB" w:rsidRPr="005D0223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8600"/>
      </w:tblGrid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 Przejazdy osi: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noWrap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− X min 750 mm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noWrap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− Y min 500 mm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noWrap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− Z min 400 mm  </w:t>
            </w:r>
          </w:p>
        </w:tc>
      </w:tr>
      <w:tr w:rsidR="00FC3F40" w:rsidRPr="005D0223" w:rsidTr="00CA7D1A">
        <w:trPr>
          <w:trHeight w:val="40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Przesuwy  osi U; V  min.750x520 mm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Maksymalny kąt cięcia min ±30 stopni</w:t>
            </w:r>
          </w:p>
        </w:tc>
      </w:tr>
      <w:tr w:rsidR="00FC3F40" w:rsidRPr="005D0223" w:rsidTr="00CA7D1A">
        <w:trPr>
          <w:trHeight w:val="31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Wymiary obrabianego detalu min 1050 x 750 x 400 </w:t>
            </w:r>
          </w:p>
        </w:tc>
      </w:tr>
      <w:tr w:rsidR="00FC3F40" w:rsidRPr="005D0223" w:rsidTr="00CA7D1A">
        <w:trPr>
          <w:trHeight w:val="36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Maksymalna waga detalu nie mniejsza niż 1500 kg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Chłodziarka dielektryka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00" w:type="dxa"/>
            <w:noWrap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Automatyczne napełnianie wodą zbiornika roboczego</w:t>
            </w:r>
          </w:p>
        </w:tc>
      </w:tr>
      <w:tr w:rsidR="00FC3F40" w:rsidRPr="005D0223" w:rsidTr="00CA7D1A">
        <w:trPr>
          <w:trHeight w:val="37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Dejonizator; 1 dodatkowy komplet żywicy dejonizującej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Oprogramowanie CAD/CAM</w:t>
            </w:r>
          </w:p>
        </w:tc>
      </w:tr>
      <w:tr w:rsidR="00FC3F40" w:rsidRPr="005D0223" w:rsidTr="00CA7D1A">
        <w:trPr>
          <w:trHeight w:val="36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Pilot obsługi ręcznej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Waga maksymalna szpuli drutu min 20kg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Grubość drutu od 0.20 do 0.33 </w:t>
            </w:r>
            <w:r w:rsidR="00E66029" w:rsidRPr="005D0223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</w:tr>
      <w:tr w:rsidR="00FC3F40" w:rsidRPr="005D0223" w:rsidTr="00CA7D1A">
        <w:trPr>
          <w:trHeight w:val="31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System automatycznego nawlekania drutu</w:t>
            </w:r>
          </w:p>
        </w:tc>
      </w:tr>
      <w:tr w:rsidR="00FC3F40" w:rsidRPr="005D0223" w:rsidTr="00CA7D1A">
        <w:trPr>
          <w:trHeight w:val="31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Szatkownica drutu   </w:t>
            </w:r>
          </w:p>
        </w:tc>
      </w:tr>
      <w:tr w:rsidR="0088508B" w:rsidRPr="005D0223" w:rsidTr="00CA7D1A">
        <w:trPr>
          <w:trHeight w:val="315"/>
        </w:trPr>
        <w:tc>
          <w:tcPr>
            <w:tcW w:w="580" w:type="dxa"/>
          </w:tcPr>
          <w:p w:rsidR="0088508B" w:rsidRPr="005D0223" w:rsidRDefault="00FF38F7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8600" w:type="dxa"/>
          </w:tcPr>
          <w:p w:rsidR="0088508B" w:rsidRPr="005D0223" w:rsidRDefault="00695DE9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FF38F7" w:rsidRPr="005D0223">
              <w:rPr>
                <w:rFonts w:ascii="Arial" w:eastAsia="Times New Roman" w:hAnsi="Arial" w:cs="Arial"/>
                <w:sz w:val="20"/>
                <w:szCs w:val="20"/>
              </w:rPr>
              <w:t>ontrola siły naciągu drutu</w:t>
            </w:r>
          </w:p>
        </w:tc>
      </w:tr>
      <w:tr w:rsidR="00FC3F40" w:rsidRPr="005D0223" w:rsidTr="00CA7D1A">
        <w:trPr>
          <w:trHeight w:val="37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38F7" w:rsidRPr="005D02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00" w:type="dxa"/>
            <w:hideMark/>
          </w:tcPr>
          <w:p w:rsidR="00FC3F40" w:rsidRPr="005D0223" w:rsidRDefault="00FC3F40" w:rsidP="00695D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Szybkość cięcia 400 mm²/ min</w:t>
            </w:r>
          </w:p>
        </w:tc>
      </w:tr>
      <w:tr w:rsidR="00FF38F7" w:rsidRPr="005D0223" w:rsidTr="00CA7D1A">
        <w:trPr>
          <w:trHeight w:val="300"/>
        </w:trPr>
        <w:tc>
          <w:tcPr>
            <w:tcW w:w="580" w:type="dxa"/>
          </w:tcPr>
          <w:p w:rsidR="00FF38F7" w:rsidRPr="005D0223" w:rsidRDefault="00FF38F7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00" w:type="dxa"/>
          </w:tcPr>
          <w:p w:rsidR="00FF38F7" w:rsidRPr="005D0223" w:rsidRDefault="00FF38F7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Sterowanie CNC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38F7" w:rsidRPr="005D02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Dotykowy ekran do obsługi maszyny min.15”     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38F7" w:rsidRPr="005D02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Osie X, Y, U i V sterowanie jednocześnie  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F38F7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Ochrona antykolizyjna na wszystkich osiach XYUVZ  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Liniały optyczne o rozdzielczości min.0.05µm w osiach X,Y,U,V,Z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Centralny, automatyczny system smarowania 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Automatyczne generowanie technologii obróbczych  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600" w:type="dxa"/>
            <w:hideMark/>
          </w:tcPr>
          <w:p w:rsidR="00BC55CD" w:rsidRPr="005D0223" w:rsidRDefault="00FC3F40" w:rsidP="00BC55C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Pomiar części </w:t>
            </w:r>
            <w:r w:rsidR="00BC55CD" w:rsidRPr="005D0223">
              <w:rPr>
                <w:rFonts w:ascii="Arial" w:eastAsia="Times New Roman" w:hAnsi="Arial" w:cs="Arial"/>
                <w:sz w:val="20"/>
                <w:szCs w:val="20"/>
              </w:rPr>
              <w:t>[określenie położenia i ustawienia części przed obróbką]</w:t>
            </w:r>
          </w:p>
        </w:tc>
      </w:tr>
      <w:tr w:rsidR="00FC3F40" w:rsidRPr="005D0223" w:rsidTr="00CA7D1A">
        <w:trPr>
          <w:trHeight w:val="30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00" w:type="dxa"/>
            <w:hideMark/>
          </w:tcPr>
          <w:p w:rsidR="00FC3F40" w:rsidRPr="005D0223" w:rsidRDefault="00FF38F7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Interfejs w j. polskim</w:t>
            </w:r>
            <w:r w:rsidR="00FC3F40"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FC3F40" w:rsidRPr="005D0223" w:rsidTr="00CA7D1A">
        <w:trPr>
          <w:trHeight w:val="276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Import formatów 2D oraz 3D</w:t>
            </w:r>
          </w:p>
        </w:tc>
      </w:tr>
      <w:tr w:rsidR="00FC3F40" w:rsidRPr="005D0223" w:rsidTr="00CA7D1A">
        <w:trPr>
          <w:trHeight w:val="266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00" w:type="dxa"/>
            <w:hideMark/>
          </w:tcPr>
          <w:p w:rsidR="00FC3F40" w:rsidRPr="005D0223" w:rsidRDefault="00E66029" w:rsidP="00E6602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Poziom filtracji minimum 5um</w:t>
            </w:r>
          </w:p>
        </w:tc>
      </w:tr>
      <w:tr w:rsidR="00FC3F40" w:rsidRPr="005D0223" w:rsidTr="00CA7D1A">
        <w:trPr>
          <w:trHeight w:val="284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Automatyczna kontrola poziomu dielektryka</w:t>
            </w:r>
          </w:p>
        </w:tc>
      </w:tr>
      <w:tr w:rsidR="00FC3F40" w:rsidRPr="005D0223" w:rsidTr="00CA7D1A">
        <w:trPr>
          <w:trHeight w:val="26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Zdalne wsparcie serwisowe</w:t>
            </w:r>
          </w:p>
        </w:tc>
      </w:tr>
      <w:tr w:rsidR="00FC3F40" w:rsidRPr="005D0223" w:rsidTr="00CA7D1A">
        <w:trPr>
          <w:trHeight w:val="37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600" w:type="dxa"/>
            <w:noWrap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Konstrukcja maszyny spełniająca normy CE i standardy </w:t>
            </w:r>
            <w:r w:rsidR="00FF38F7" w:rsidRPr="005D0223">
              <w:rPr>
                <w:rFonts w:ascii="Arial" w:eastAsia="Times New Roman" w:hAnsi="Arial" w:cs="Arial"/>
                <w:sz w:val="20"/>
                <w:szCs w:val="20"/>
              </w:rPr>
              <w:t>bezpieczeństwa</w:t>
            </w:r>
          </w:p>
        </w:tc>
      </w:tr>
      <w:tr w:rsidR="00FC3F40" w:rsidRPr="005D0223" w:rsidTr="00CA7D1A">
        <w:trPr>
          <w:trHeight w:val="315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600" w:type="dxa"/>
            <w:noWrap/>
            <w:hideMark/>
          </w:tcPr>
          <w:p w:rsidR="00FC3F40" w:rsidRPr="005D0223" w:rsidRDefault="00FF38F7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C3F40" w:rsidRPr="005D0223">
              <w:rPr>
                <w:rFonts w:ascii="Arial" w:eastAsia="Times New Roman" w:hAnsi="Arial" w:cs="Arial"/>
                <w:sz w:val="20"/>
                <w:szCs w:val="20"/>
              </w:rPr>
              <w:t>kład oszczędzania energii</w:t>
            </w:r>
          </w:p>
        </w:tc>
      </w:tr>
      <w:tr w:rsidR="00FC3F40" w:rsidRPr="005D0223" w:rsidTr="00CA7D1A">
        <w:trPr>
          <w:trHeight w:val="390"/>
        </w:trPr>
        <w:tc>
          <w:tcPr>
            <w:tcW w:w="58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00" w:type="dxa"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Oświetlenie przestrzeni roboczej</w:t>
            </w:r>
          </w:p>
        </w:tc>
      </w:tr>
      <w:tr w:rsidR="00695DE9" w:rsidRPr="005D0223" w:rsidTr="00CA7D1A">
        <w:trPr>
          <w:trHeight w:val="390"/>
        </w:trPr>
        <w:tc>
          <w:tcPr>
            <w:tcW w:w="580" w:type="dxa"/>
          </w:tcPr>
          <w:p w:rsidR="00695DE9" w:rsidRPr="005D0223" w:rsidRDefault="00695DE9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600" w:type="dxa"/>
          </w:tcPr>
          <w:p w:rsidR="00695DE9" w:rsidRPr="005D0223" w:rsidRDefault="00695DE9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Licznik</w:t>
            </w:r>
            <w:r w:rsidR="007F7E38" w:rsidRPr="005D0223">
              <w:rPr>
                <w:rFonts w:ascii="Arial" w:eastAsia="Times New Roman" w:hAnsi="Arial" w:cs="Arial"/>
                <w:sz w:val="20"/>
                <w:szCs w:val="20"/>
              </w:rPr>
              <w:t xml:space="preserve">  czasu pracy generatora</w:t>
            </w:r>
          </w:p>
        </w:tc>
      </w:tr>
      <w:tr w:rsidR="00FC3F40" w:rsidRPr="005D0223" w:rsidTr="00CA7D1A">
        <w:trPr>
          <w:trHeight w:val="360"/>
        </w:trPr>
        <w:tc>
          <w:tcPr>
            <w:tcW w:w="580" w:type="dxa"/>
            <w:hideMark/>
          </w:tcPr>
          <w:p w:rsidR="00FC3F40" w:rsidRPr="005D0223" w:rsidRDefault="00695DE9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600" w:type="dxa"/>
            <w:noWrap/>
            <w:hideMark/>
          </w:tcPr>
          <w:p w:rsidR="00FC3F40" w:rsidRPr="005D0223" w:rsidRDefault="00FC3F40" w:rsidP="00FC3F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D0223">
              <w:rPr>
                <w:rFonts w:ascii="Arial" w:eastAsia="Times New Roman" w:hAnsi="Arial" w:cs="Arial"/>
                <w:sz w:val="20"/>
                <w:szCs w:val="20"/>
              </w:rPr>
              <w:t>Dokumentacja w jez. polskim</w:t>
            </w:r>
          </w:p>
        </w:tc>
      </w:tr>
    </w:tbl>
    <w:p w:rsidR="00EB26CC" w:rsidRPr="005D0223" w:rsidRDefault="00EB26CC" w:rsidP="00EB26CC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5D0223">
        <w:rPr>
          <w:rFonts w:ascii="Arial" w:eastAsia="Times New Roman" w:hAnsi="Arial" w:cs="Arial"/>
          <w:b/>
          <w:bCs/>
          <w:sz w:val="20"/>
          <w:szCs w:val="20"/>
        </w:rPr>
        <w:t>Wymagania dodatkowe</w:t>
      </w:r>
    </w:p>
    <w:p w:rsidR="007F7E38" w:rsidRPr="005D0223" w:rsidRDefault="00FA25CB" w:rsidP="00AA33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D0223">
        <w:rPr>
          <w:rFonts w:ascii="Arial" w:eastAsia="Times New Roman" w:hAnsi="Arial" w:cs="Arial"/>
          <w:sz w:val="20"/>
          <w:szCs w:val="20"/>
        </w:rPr>
        <w:t>1. O</w:t>
      </w:r>
      <w:r w:rsidR="0021504F" w:rsidRPr="005D0223">
        <w:rPr>
          <w:rFonts w:ascii="Arial" w:eastAsia="Times New Roman" w:hAnsi="Arial" w:cs="Arial"/>
          <w:sz w:val="20"/>
          <w:szCs w:val="20"/>
        </w:rPr>
        <w:t>kres gwarancji 24 miesiące</w:t>
      </w:r>
      <w:r w:rsidR="00AA3350" w:rsidRPr="005D0223">
        <w:rPr>
          <w:rFonts w:ascii="Arial" w:eastAsia="Times New Roman" w:hAnsi="Arial" w:cs="Arial"/>
          <w:sz w:val="20"/>
          <w:szCs w:val="20"/>
        </w:rPr>
        <w:t>.</w:t>
      </w:r>
    </w:p>
    <w:p w:rsidR="00AA3350" w:rsidRPr="005D0223" w:rsidRDefault="00FA25CB" w:rsidP="00EB26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D0223">
        <w:rPr>
          <w:rFonts w:ascii="Arial" w:eastAsia="Times New Roman" w:hAnsi="Arial" w:cs="Arial"/>
          <w:sz w:val="20"/>
          <w:szCs w:val="20"/>
        </w:rPr>
        <w:t>2. Oferent/Wykonawca ponosi wszelkie ryzyko związane z dostawą przedmiotu zamówienia.</w:t>
      </w:r>
      <w:r w:rsidRPr="005D0223">
        <w:rPr>
          <w:rFonts w:ascii="Arial" w:eastAsia="Times New Roman" w:hAnsi="Arial" w:cs="Arial"/>
          <w:sz w:val="20"/>
          <w:szCs w:val="20"/>
        </w:rPr>
        <w:br/>
        <w:t>4.</w:t>
      </w:r>
      <w:r w:rsidR="007F7E38" w:rsidRPr="005D0223">
        <w:rPr>
          <w:rFonts w:ascii="Arial" w:eastAsia="Times New Roman" w:hAnsi="Arial" w:cs="Arial"/>
          <w:sz w:val="20"/>
          <w:szCs w:val="20"/>
        </w:rPr>
        <w:t xml:space="preserve"> </w:t>
      </w:r>
      <w:r w:rsidRPr="005D0223">
        <w:rPr>
          <w:rFonts w:ascii="Arial" w:eastAsia="Times New Roman" w:hAnsi="Arial" w:cs="Arial"/>
          <w:sz w:val="20"/>
          <w:szCs w:val="20"/>
        </w:rPr>
        <w:t>Wymagane jest aby urządzenie było fabrycznie nowe.</w:t>
      </w:r>
      <w:r w:rsidRPr="005D0223">
        <w:rPr>
          <w:rFonts w:ascii="Arial" w:eastAsia="Times New Roman" w:hAnsi="Arial" w:cs="Arial"/>
          <w:sz w:val="20"/>
          <w:szCs w:val="20"/>
        </w:rPr>
        <w:br/>
        <w:t xml:space="preserve">5. </w:t>
      </w:r>
      <w:r w:rsidR="00D1639F" w:rsidRPr="005D0223">
        <w:rPr>
          <w:rFonts w:ascii="Arial" w:eastAsia="Times New Roman" w:hAnsi="Arial" w:cs="Arial"/>
          <w:sz w:val="20"/>
          <w:szCs w:val="20"/>
        </w:rPr>
        <w:t>K</w:t>
      </w:r>
      <w:r w:rsidR="005340A4" w:rsidRPr="005D0223">
        <w:rPr>
          <w:rFonts w:ascii="Arial" w:eastAsia="Times New Roman" w:hAnsi="Arial" w:cs="Arial"/>
          <w:sz w:val="20"/>
          <w:szCs w:val="20"/>
        </w:rPr>
        <w:t>oszt transportu, instalacji oraz szkolenia</w:t>
      </w:r>
      <w:r w:rsidR="00D1639F" w:rsidRPr="005D0223">
        <w:rPr>
          <w:rFonts w:ascii="Arial" w:eastAsia="Times New Roman" w:hAnsi="Arial" w:cs="Arial"/>
          <w:sz w:val="20"/>
          <w:szCs w:val="20"/>
        </w:rPr>
        <w:t xml:space="preserve"> w cenie dostawy</w:t>
      </w:r>
      <w:r w:rsidR="005340A4" w:rsidRPr="005D0223">
        <w:rPr>
          <w:rFonts w:ascii="Arial" w:eastAsia="Times New Roman" w:hAnsi="Arial" w:cs="Arial"/>
          <w:sz w:val="20"/>
          <w:szCs w:val="20"/>
        </w:rPr>
        <w:t xml:space="preserve">. </w:t>
      </w:r>
      <w:r w:rsidR="00D1639F" w:rsidRPr="005D0223">
        <w:rPr>
          <w:rFonts w:ascii="Arial" w:eastAsia="Times New Roman" w:hAnsi="Arial" w:cs="Arial"/>
          <w:sz w:val="20"/>
          <w:szCs w:val="20"/>
        </w:rPr>
        <w:t>P</w:t>
      </w:r>
      <w:r w:rsidRPr="005D0223">
        <w:rPr>
          <w:rFonts w:ascii="Arial" w:eastAsia="Times New Roman" w:hAnsi="Arial" w:cs="Arial"/>
          <w:sz w:val="20"/>
          <w:szCs w:val="20"/>
        </w:rPr>
        <w:t xml:space="preserve">rzeprowadzenie szkolenia </w:t>
      </w:r>
      <w:r w:rsidR="007F7E38" w:rsidRPr="005D0223">
        <w:rPr>
          <w:rFonts w:ascii="Arial" w:eastAsia="Times New Roman" w:hAnsi="Arial" w:cs="Arial"/>
          <w:sz w:val="20"/>
          <w:szCs w:val="20"/>
        </w:rPr>
        <w:t xml:space="preserve"> </w:t>
      </w:r>
      <w:r w:rsidRPr="005D0223">
        <w:rPr>
          <w:rFonts w:ascii="Arial" w:eastAsia="Times New Roman" w:hAnsi="Arial" w:cs="Arial"/>
          <w:sz w:val="20"/>
          <w:szCs w:val="20"/>
        </w:rPr>
        <w:t xml:space="preserve">dla </w:t>
      </w:r>
      <w:r w:rsidR="00437CDD" w:rsidRPr="005D0223">
        <w:rPr>
          <w:rFonts w:ascii="Arial" w:eastAsia="Times New Roman" w:hAnsi="Arial" w:cs="Arial"/>
          <w:sz w:val="20"/>
          <w:szCs w:val="20"/>
        </w:rPr>
        <w:t xml:space="preserve">trzech </w:t>
      </w:r>
      <w:r w:rsidR="00EB26CC" w:rsidRPr="005D0223">
        <w:rPr>
          <w:rFonts w:ascii="Arial" w:eastAsia="Times New Roman" w:hAnsi="Arial" w:cs="Arial"/>
          <w:sz w:val="20"/>
          <w:szCs w:val="20"/>
        </w:rPr>
        <w:t xml:space="preserve"> </w:t>
      </w:r>
      <w:r w:rsidR="00437CDD" w:rsidRPr="005D0223">
        <w:rPr>
          <w:rFonts w:ascii="Arial" w:eastAsia="Times New Roman" w:hAnsi="Arial" w:cs="Arial"/>
          <w:sz w:val="20"/>
          <w:szCs w:val="20"/>
        </w:rPr>
        <w:t xml:space="preserve">osób </w:t>
      </w:r>
      <w:r w:rsidRPr="005D0223">
        <w:rPr>
          <w:rFonts w:ascii="Arial" w:eastAsia="Times New Roman" w:hAnsi="Arial" w:cs="Arial"/>
          <w:sz w:val="20"/>
          <w:szCs w:val="20"/>
        </w:rPr>
        <w:t>min. 3 dni</w:t>
      </w:r>
      <w:r w:rsidR="00AA3350" w:rsidRPr="005D0223">
        <w:rPr>
          <w:rFonts w:ascii="Arial" w:eastAsia="Times New Roman" w:hAnsi="Arial" w:cs="Arial"/>
          <w:sz w:val="20"/>
          <w:szCs w:val="20"/>
        </w:rPr>
        <w:t>.</w:t>
      </w:r>
    </w:p>
    <w:p w:rsidR="00AA3350" w:rsidRPr="005D0223" w:rsidRDefault="00FA25CB" w:rsidP="00AA3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D0223">
        <w:rPr>
          <w:rFonts w:ascii="Arial" w:eastAsia="Times New Roman" w:hAnsi="Arial" w:cs="Arial"/>
          <w:sz w:val="20"/>
          <w:szCs w:val="20"/>
        </w:rPr>
        <w:t xml:space="preserve">6. </w:t>
      </w:r>
      <w:r w:rsidR="007F7E38" w:rsidRPr="005D0223">
        <w:rPr>
          <w:rFonts w:ascii="Arial" w:eastAsia="Times New Roman" w:hAnsi="Arial" w:cs="Arial"/>
          <w:sz w:val="20"/>
          <w:szCs w:val="20"/>
        </w:rPr>
        <w:t>Przewidywany t</w:t>
      </w:r>
      <w:r w:rsidRPr="005D0223">
        <w:rPr>
          <w:rFonts w:ascii="Arial" w:eastAsia="Times New Roman" w:hAnsi="Arial" w:cs="Arial"/>
          <w:sz w:val="20"/>
          <w:szCs w:val="20"/>
        </w:rPr>
        <w:t xml:space="preserve">ermin dostawy do </w:t>
      </w:r>
      <w:r w:rsidR="00AA3350" w:rsidRPr="005D0223">
        <w:rPr>
          <w:rFonts w:ascii="Arial" w:eastAsia="Times New Roman" w:hAnsi="Arial" w:cs="Arial"/>
          <w:sz w:val="20"/>
          <w:szCs w:val="20"/>
        </w:rPr>
        <w:t>18</w:t>
      </w:r>
      <w:r w:rsidRPr="005D0223">
        <w:rPr>
          <w:rFonts w:ascii="Arial" w:eastAsia="Times New Roman" w:hAnsi="Arial" w:cs="Arial"/>
          <w:sz w:val="20"/>
          <w:szCs w:val="20"/>
        </w:rPr>
        <w:t>.1</w:t>
      </w:r>
      <w:r w:rsidR="00AA3350" w:rsidRPr="005D0223">
        <w:rPr>
          <w:rFonts w:ascii="Arial" w:eastAsia="Times New Roman" w:hAnsi="Arial" w:cs="Arial"/>
          <w:sz w:val="20"/>
          <w:szCs w:val="20"/>
        </w:rPr>
        <w:t>2</w:t>
      </w:r>
      <w:r w:rsidRPr="005D0223">
        <w:rPr>
          <w:rFonts w:ascii="Arial" w:eastAsia="Times New Roman" w:hAnsi="Arial" w:cs="Arial"/>
          <w:sz w:val="20"/>
          <w:szCs w:val="20"/>
        </w:rPr>
        <w:t>.2017r.</w:t>
      </w:r>
    </w:p>
    <w:p w:rsidR="00004D9E" w:rsidRPr="005D0223" w:rsidRDefault="00FA25CB" w:rsidP="00EB26CC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0223">
        <w:rPr>
          <w:rFonts w:ascii="Arial" w:eastAsia="Times New Roman" w:hAnsi="Arial" w:cs="Arial"/>
          <w:sz w:val="20"/>
          <w:szCs w:val="20"/>
        </w:rPr>
        <w:br/>
      </w:r>
      <w:r w:rsidR="00D84BF7" w:rsidRPr="005D0223">
        <w:rPr>
          <w:rFonts w:ascii="Arial" w:eastAsia="Times New Roman" w:hAnsi="Arial" w:cs="Arial"/>
          <w:sz w:val="20"/>
          <w:szCs w:val="20"/>
        </w:rPr>
        <w:t xml:space="preserve">Do oferty </w:t>
      </w:r>
      <w:r w:rsidR="00AA3350" w:rsidRPr="005D0223">
        <w:rPr>
          <w:rFonts w:ascii="Arial" w:eastAsia="Times New Roman" w:hAnsi="Arial" w:cs="Arial"/>
          <w:sz w:val="20"/>
          <w:szCs w:val="20"/>
        </w:rPr>
        <w:t xml:space="preserve">należy </w:t>
      </w:r>
      <w:r w:rsidR="00D84BF7" w:rsidRPr="005D0223">
        <w:rPr>
          <w:rFonts w:ascii="Arial" w:eastAsia="Times New Roman" w:hAnsi="Arial" w:cs="Arial"/>
          <w:sz w:val="20"/>
          <w:szCs w:val="20"/>
        </w:rPr>
        <w:t>załączyć katalogi</w:t>
      </w:r>
      <w:r w:rsidR="00AA3350" w:rsidRPr="005D0223">
        <w:rPr>
          <w:rFonts w:ascii="Arial" w:eastAsia="Times New Roman" w:hAnsi="Arial" w:cs="Arial"/>
          <w:sz w:val="20"/>
          <w:szCs w:val="20"/>
        </w:rPr>
        <w:t xml:space="preserve"> producenta</w:t>
      </w:r>
      <w:r w:rsidR="00D84BF7" w:rsidRPr="005D0223">
        <w:rPr>
          <w:rFonts w:ascii="Arial" w:eastAsia="Times New Roman" w:hAnsi="Arial" w:cs="Arial"/>
          <w:sz w:val="20"/>
          <w:szCs w:val="20"/>
        </w:rPr>
        <w:t xml:space="preserve"> z zestawem parametrów</w:t>
      </w:r>
      <w:r w:rsidR="00AA3350" w:rsidRPr="005D0223">
        <w:rPr>
          <w:rFonts w:ascii="Arial" w:eastAsia="Times New Roman" w:hAnsi="Arial" w:cs="Arial"/>
          <w:sz w:val="20"/>
          <w:szCs w:val="20"/>
        </w:rPr>
        <w:t xml:space="preserve"> technicznych, opisem wyposażenia oraz wykaz materiałów eksploatacyjnych</w:t>
      </w:r>
      <w:r w:rsidR="00EB26CC" w:rsidRPr="005D0223">
        <w:rPr>
          <w:rFonts w:ascii="Arial" w:eastAsia="Times New Roman" w:hAnsi="Arial" w:cs="Arial"/>
          <w:sz w:val="20"/>
          <w:szCs w:val="20"/>
        </w:rPr>
        <w:t xml:space="preserve"> z przedstawieniem okresu po którym należy dokonać ich wymiany</w:t>
      </w:r>
      <w:r w:rsidR="00504CCB" w:rsidRPr="005D0223">
        <w:rPr>
          <w:rFonts w:ascii="Arial" w:eastAsia="Times New Roman" w:hAnsi="Arial" w:cs="Arial"/>
          <w:sz w:val="20"/>
          <w:szCs w:val="20"/>
        </w:rPr>
        <w:t>.</w:t>
      </w:r>
    </w:p>
    <w:p w:rsidR="00970AE5" w:rsidRPr="005D0223" w:rsidRDefault="001B15FE" w:rsidP="00970AE5">
      <w:pPr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lastRenderedPageBreak/>
        <w:t xml:space="preserve">Oferta </w:t>
      </w:r>
      <w:r w:rsidR="005D0223">
        <w:rPr>
          <w:rFonts w:ascii="Arial" w:hAnsi="Arial" w:cs="Arial"/>
          <w:sz w:val="20"/>
          <w:szCs w:val="20"/>
        </w:rPr>
        <w:t>musi</w:t>
      </w:r>
      <w:r w:rsidRPr="005D0223">
        <w:rPr>
          <w:rFonts w:ascii="Arial" w:hAnsi="Arial" w:cs="Arial"/>
          <w:sz w:val="20"/>
          <w:szCs w:val="20"/>
        </w:rPr>
        <w:t xml:space="preserve"> zawierać cenę netto wyrażoną w złotych polskich</w:t>
      </w:r>
      <w:r w:rsidR="00EB26CC" w:rsidRPr="005D0223">
        <w:rPr>
          <w:rFonts w:ascii="Arial" w:hAnsi="Arial" w:cs="Arial"/>
          <w:sz w:val="20"/>
          <w:szCs w:val="20"/>
        </w:rPr>
        <w:t xml:space="preserve"> </w:t>
      </w:r>
      <w:r w:rsidR="005D0223" w:rsidRPr="005D0223">
        <w:rPr>
          <w:rFonts w:ascii="Arial" w:hAnsi="Arial" w:cs="Arial"/>
          <w:sz w:val="20"/>
          <w:szCs w:val="20"/>
        </w:rPr>
        <w:t>wraz z dostawą oraz uruchomieniem</w:t>
      </w:r>
      <w:r w:rsidR="002B678B">
        <w:rPr>
          <w:rFonts w:ascii="Arial" w:hAnsi="Arial" w:cs="Arial"/>
          <w:sz w:val="20"/>
          <w:szCs w:val="20"/>
        </w:rPr>
        <w:br/>
      </w:r>
      <w:r w:rsidR="005D0223" w:rsidRPr="005D0223">
        <w:rPr>
          <w:rFonts w:ascii="Arial" w:hAnsi="Arial" w:cs="Arial"/>
          <w:sz w:val="20"/>
          <w:szCs w:val="20"/>
        </w:rPr>
        <w:t>w siedzibie Zamawiającego</w:t>
      </w:r>
      <w:r w:rsidRPr="005D0223">
        <w:rPr>
          <w:rFonts w:ascii="Arial" w:hAnsi="Arial" w:cs="Arial"/>
          <w:sz w:val="20"/>
          <w:szCs w:val="20"/>
        </w:rPr>
        <w:t>.</w:t>
      </w:r>
    </w:p>
    <w:p w:rsidR="00AA3350" w:rsidRDefault="001B15FE" w:rsidP="005D0223">
      <w:pPr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>Jednocześnie zamawiający dopuszcza złożenie oferty w walucie Euro. Kwota wyrażona w Euro zostanie przeliczona przez Zamawiającego wg</w:t>
      </w:r>
      <w:r w:rsidR="00004D9E" w:rsidRPr="005D0223">
        <w:rPr>
          <w:rFonts w:ascii="Arial" w:hAnsi="Arial" w:cs="Arial"/>
          <w:sz w:val="20"/>
          <w:szCs w:val="20"/>
        </w:rPr>
        <w:t xml:space="preserve"> </w:t>
      </w:r>
      <w:r w:rsidR="00AA3350" w:rsidRPr="005D0223">
        <w:rPr>
          <w:rFonts w:ascii="Arial" w:hAnsi="Arial" w:cs="Arial"/>
          <w:sz w:val="20"/>
          <w:szCs w:val="20"/>
        </w:rPr>
        <w:t xml:space="preserve">średniego </w:t>
      </w:r>
      <w:r w:rsidR="00AF6659" w:rsidRPr="005D0223">
        <w:rPr>
          <w:rFonts w:ascii="Arial" w:hAnsi="Arial" w:cs="Arial"/>
          <w:sz w:val="20"/>
          <w:szCs w:val="20"/>
        </w:rPr>
        <w:t>kursu</w:t>
      </w:r>
      <w:r w:rsidR="00AA3350" w:rsidRPr="005D0223">
        <w:rPr>
          <w:rFonts w:ascii="Arial" w:hAnsi="Arial" w:cs="Arial"/>
          <w:sz w:val="20"/>
          <w:szCs w:val="20"/>
        </w:rPr>
        <w:t xml:space="preserve"> NBP obowiązującego w dniu zakończenia przyjmowania ofert.</w:t>
      </w:r>
    </w:p>
    <w:p w:rsidR="005D0223" w:rsidRDefault="005D0223" w:rsidP="005D0223">
      <w:pPr>
        <w:jc w:val="both"/>
        <w:rPr>
          <w:rFonts w:ascii="Arial" w:hAnsi="Arial" w:cs="Arial"/>
          <w:sz w:val="20"/>
          <w:szCs w:val="20"/>
        </w:rPr>
      </w:pPr>
    </w:p>
    <w:p w:rsidR="005D0223" w:rsidRPr="005D0223" w:rsidRDefault="005D0223" w:rsidP="005D0223">
      <w:pPr>
        <w:jc w:val="both"/>
        <w:rPr>
          <w:rFonts w:ascii="Arial" w:hAnsi="Arial" w:cs="Arial"/>
          <w:sz w:val="20"/>
          <w:szCs w:val="20"/>
        </w:rPr>
      </w:pPr>
    </w:p>
    <w:p w:rsidR="005F373F" w:rsidRPr="005D0223" w:rsidRDefault="005F373F" w:rsidP="005F373F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5D0223">
        <w:rPr>
          <w:rFonts w:ascii="Arial" w:hAnsi="Arial" w:cs="Arial"/>
          <w:sz w:val="20"/>
          <w:szCs w:val="20"/>
        </w:rPr>
        <w:t>Z poważaniem</w:t>
      </w:r>
    </w:p>
    <w:p w:rsidR="005F373F" w:rsidRPr="007429EA" w:rsidRDefault="005F373F" w:rsidP="005F373F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5F373F">
        <w:rPr>
          <w:rFonts w:ascii="Arial" w:hAnsi="Arial" w:cs="Arial"/>
          <w:sz w:val="20"/>
          <w:szCs w:val="20"/>
        </w:rPr>
        <w:t>Marcin Szczur</w:t>
      </w:r>
    </w:p>
    <w:sectPr w:rsidR="005F373F" w:rsidRPr="007429EA" w:rsidSect="00892FF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52" w:rsidRDefault="00AF0E52" w:rsidP="00FC7B57">
      <w:pPr>
        <w:spacing w:after="0" w:line="240" w:lineRule="auto"/>
      </w:pPr>
      <w:r>
        <w:separator/>
      </w:r>
    </w:p>
  </w:endnote>
  <w:endnote w:type="continuationSeparator" w:id="0">
    <w:p w:rsidR="00AF0E52" w:rsidRDefault="00AF0E52" w:rsidP="00FC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52" w:rsidRDefault="00AF0E52" w:rsidP="00FC7B57">
      <w:pPr>
        <w:spacing w:after="0" w:line="240" w:lineRule="auto"/>
      </w:pPr>
      <w:r>
        <w:separator/>
      </w:r>
    </w:p>
  </w:footnote>
  <w:footnote w:type="continuationSeparator" w:id="0">
    <w:p w:rsidR="00AF0E52" w:rsidRDefault="00AF0E52" w:rsidP="00FC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57" w:rsidRDefault="00C53CD6" w:rsidP="00C53CD6">
    <w:pPr>
      <w:pStyle w:val="Nagwek"/>
      <w:jc w:val="center"/>
    </w:pPr>
    <w:r>
      <w:rPr>
        <w:noProof/>
      </w:rPr>
      <w:drawing>
        <wp:inline distT="0" distB="0" distL="0" distR="0">
          <wp:extent cx="5585356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35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360" w:rsidRDefault="001C5360" w:rsidP="005F373F">
    <w:pPr>
      <w:pStyle w:val="Nagwek"/>
      <w:jc w:val="center"/>
    </w:pPr>
  </w:p>
  <w:p w:rsidR="001C5360" w:rsidRDefault="001C5360" w:rsidP="005F37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61C"/>
    <w:multiLevelType w:val="hybridMultilevel"/>
    <w:tmpl w:val="AC50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7"/>
    <w:rsid w:val="00004D9E"/>
    <w:rsid w:val="00015F4F"/>
    <w:rsid w:val="00016E15"/>
    <w:rsid w:val="000640A3"/>
    <w:rsid w:val="0019566A"/>
    <w:rsid w:val="001B15FE"/>
    <w:rsid w:val="001C5360"/>
    <w:rsid w:val="001E054F"/>
    <w:rsid w:val="001F2934"/>
    <w:rsid w:val="001F3F51"/>
    <w:rsid w:val="00210D69"/>
    <w:rsid w:val="0021504F"/>
    <w:rsid w:val="0023548A"/>
    <w:rsid w:val="002837C2"/>
    <w:rsid w:val="00286360"/>
    <w:rsid w:val="002B5C5A"/>
    <w:rsid w:val="002B678B"/>
    <w:rsid w:val="002E366B"/>
    <w:rsid w:val="00385D72"/>
    <w:rsid w:val="00437CDD"/>
    <w:rsid w:val="00451560"/>
    <w:rsid w:val="00504CCB"/>
    <w:rsid w:val="00523B3C"/>
    <w:rsid w:val="005340A4"/>
    <w:rsid w:val="005646B9"/>
    <w:rsid w:val="005A3D33"/>
    <w:rsid w:val="005B594D"/>
    <w:rsid w:val="005D0223"/>
    <w:rsid w:val="005F373F"/>
    <w:rsid w:val="0062681C"/>
    <w:rsid w:val="006511A6"/>
    <w:rsid w:val="00660F8A"/>
    <w:rsid w:val="00695DE9"/>
    <w:rsid w:val="006E6B45"/>
    <w:rsid w:val="007429EA"/>
    <w:rsid w:val="007B4092"/>
    <w:rsid w:val="007F7E38"/>
    <w:rsid w:val="00853BE5"/>
    <w:rsid w:val="0088508B"/>
    <w:rsid w:val="00892FF0"/>
    <w:rsid w:val="008E4F10"/>
    <w:rsid w:val="00946843"/>
    <w:rsid w:val="00957E2E"/>
    <w:rsid w:val="00957EA7"/>
    <w:rsid w:val="00970AE5"/>
    <w:rsid w:val="00987114"/>
    <w:rsid w:val="009B0070"/>
    <w:rsid w:val="009C0133"/>
    <w:rsid w:val="00AA3350"/>
    <w:rsid w:val="00AA3E1B"/>
    <w:rsid w:val="00AF0E52"/>
    <w:rsid w:val="00AF192A"/>
    <w:rsid w:val="00AF6659"/>
    <w:rsid w:val="00B063CD"/>
    <w:rsid w:val="00B463C2"/>
    <w:rsid w:val="00B73F6F"/>
    <w:rsid w:val="00B828B2"/>
    <w:rsid w:val="00BC55CD"/>
    <w:rsid w:val="00BC5B81"/>
    <w:rsid w:val="00C0022B"/>
    <w:rsid w:val="00C53CD6"/>
    <w:rsid w:val="00C72050"/>
    <w:rsid w:val="00CA7D1A"/>
    <w:rsid w:val="00CC1409"/>
    <w:rsid w:val="00CC4665"/>
    <w:rsid w:val="00D06064"/>
    <w:rsid w:val="00D1639F"/>
    <w:rsid w:val="00D55069"/>
    <w:rsid w:val="00D57A4E"/>
    <w:rsid w:val="00D84BF7"/>
    <w:rsid w:val="00DD1569"/>
    <w:rsid w:val="00DE69E8"/>
    <w:rsid w:val="00E32A01"/>
    <w:rsid w:val="00E66029"/>
    <w:rsid w:val="00EB26CC"/>
    <w:rsid w:val="00EB66C6"/>
    <w:rsid w:val="00EC2739"/>
    <w:rsid w:val="00ED3097"/>
    <w:rsid w:val="00FA25CB"/>
    <w:rsid w:val="00FC3F40"/>
    <w:rsid w:val="00FC7B57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B57"/>
  </w:style>
  <w:style w:type="paragraph" w:styleId="Stopka">
    <w:name w:val="footer"/>
    <w:basedOn w:val="Normalny"/>
    <w:link w:val="StopkaZnak"/>
    <w:uiPriority w:val="99"/>
    <w:unhideWhenUsed/>
    <w:rsid w:val="00FC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B57"/>
  </w:style>
  <w:style w:type="paragraph" w:styleId="Tekstdymka">
    <w:name w:val="Balloon Text"/>
    <w:basedOn w:val="Normalny"/>
    <w:link w:val="TekstdymkaZnak"/>
    <w:uiPriority w:val="99"/>
    <w:semiHidden/>
    <w:unhideWhenUsed/>
    <w:rsid w:val="00FC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B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5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A3D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3BE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C5360"/>
  </w:style>
  <w:style w:type="character" w:customStyle="1" w:styleId="font761">
    <w:name w:val="font761"/>
    <w:basedOn w:val="Domylnaczcionkaakapitu"/>
    <w:rsid w:val="00FC3F4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B57"/>
  </w:style>
  <w:style w:type="paragraph" w:styleId="Stopka">
    <w:name w:val="footer"/>
    <w:basedOn w:val="Normalny"/>
    <w:link w:val="StopkaZnak"/>
    <w:uiPriority w:val="99"/>
    <w:unhideWhenUsed/>
    <w:rsid w:val="00FC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B57"/>
  </w:style>
  <w:style w:type="paragraph" w:styleId="Tekstdymka">
    <w:name w:val="Balloon Text"/>
    <w:basedOn w:val="Normalny"/>
    <w:link w:val="TekstdymkaZnak"/>
    <w:uiPriority w:val="99"/>
    <w:semiHidden/>
    <w:unhideWhenUsed/>
    <w:rsid w:val="00FC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B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5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A3D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3BE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C5360"/>
  </w:style>
  <w:style w:type="character" w:customStyle="1" w:styleId="font761">
    <w:name w:val="font761"/>
    <w:basedOn w:val="Domylnaczcionkaakapitu"/>
    <w:rsid w:val="00FC3F4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@tarapat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szczur@tarap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mazur@tarapa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Marek Mazur</cp:lastModifiedBy>
  <cp:revision>2</cp:revision>
  <cp:lastPrinted>2017-04-20T12:56:00Z</cp:lastPrinted>
  <dcterms:created xsi:type="dcterms:W3CDTF">2017-07-21T09:14:00Z</dcterms:created>
  <dcterms:modified xsi:type="dcterms:W3CDTF">2017-07-21T09:14:00Z</dcterms:modified>
</cp:coreProperties>
</file>